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1"/>
        <w:gridCol w:w="1563"/>
        <w:gridCol w:w="8436"/>
      </w:tblGrid>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b/>
                <w:bCs/>
                <w:sz w:val="18"/>
                <w:szCs w:val="18"/>
              </w:rPr>
              <w:t>TT</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b/>
                <w:bCs/>
                <w:sz w:val="18"/>
                <w:szCs w:val="18"/>
              </w:rPr>
              <w:t>NƯỚC</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b/>
                <w:bCs/>
                <w:sz w:val="18"/>
                <w:szCs w:val="18"/>
              </w:rPr>
              <w:t>NỘI DUNG MIỄN THỊ THỰC</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1</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Ác-hen-ti-na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Cộng hòa Ac-hen-ti-na về miễn thị thực cho người mang hộ chiếu ngoại giao và</w:t>
            </w:r>
            <w:bookmarkStart w:id="0" w:name="_GoBack"/>
            <w:bookmarkEnd w:id="0"/>
            <w:r w:rsidRPr="00873F05">
              <w:rPr>
                <w:rFonts w:ascii="Arial" w:eastAsia="Times New Roman" w:hAnsi="Arial" w:cs="Arial"/>
                <w:b/>
                <w:bCs/>
                <w:i/>
                <w:iCs/>
                <w:sz w:val="18"/>
                <w:szCs w:val="18"/>
              </w:rPr>
              <w:t xml:space="preserve">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14/9/1999, có hiệu lực từ ngày 13/11/1999):</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90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thành viên CQĐDNG, CQLS, TCQT và thành viên gia đình họ mang HCNG, HCCV với thời gian tạm trú 60 ngày, trong thời gian đó họ phải hoàn tất các thủ tục cần thiết tại cơ quan có thẩm quyền của nước tiếp nhận. Qui định này không áp dụng đối với nhân viên phục vụ riêng.</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2</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Ác-mê-ni-a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Cộng hòa Ác-mê-ni-a về miễn thị thực cho người mang hộ chiếu ngoại giao và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cư trú không quá 90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TCQT và thành viên gia đình họ mang HCNG, HCCV. Trong vòng 90 ngày kể từ ngày nhập cảnh, những người này phải hoàn tất các thủ tục đăng ký cư trú tại cơ quan có thẩm quyền của nước sở tại.</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3</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A-déc-bai-dan</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A-dec-bai-dan về miễn thị thực cho công dân mang hộ chiếu ngoại giao hoặc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09/4/2010, có hiệu lực từ 21/8/2010):</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Công dân Việt Nam và A-déc-bai-dan mang HCNG hoặc HCCV (service passport đối với A-déc-bai-dan) còn giá trị, cũng như thành viên gia đình họ trong độ tuổi vị thành niên và có tên ghi trong hộ chiếu của họ, được miễn thị thực với thời hạn cư trú không quá 01 tháng khi nhập cảnh, cư trú, xuất cảnh hoặc quá cảnh lãnh thổ của nước kia.</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Công dân của nước này mang HCNG hoặc HCCV còn giá trị, sau khi nhập cảnh vào lãnh thổ nước kia với tư cách là thành viên CQĐDNG, CQLS và TCQT, cũng như thành viên gia đình chung sống cùng với họ, phải làm thủ tục đăng ký tại Bộ Ngoại giao của nước tiếp nhận.</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4</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A-rập Ai-Cập</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A-rập Ai Cập về miễn thị thực cho người mang hộ chiếu ngoại giao, hộ chiếu đặc biệt và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18/8/2010, có hiệu lực từ ngày 08/8/2011):</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MTT cho người mang HCNG, HCĐB, HCCV còn giá trị với thời gian cư trú không quá 90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Thành viên CQĐDNG, CQLS hoặc là đại diện của nước mình tại các TCQT mang HCNG, HCĐB, HCCV còn giá trị và trong vòng 90 ngày kể từ ngày nhập cảnh những người này sẽ được cấp thị thực hoặc giấy phép cư trú có giá trị trong suốt nhiệm kỳ công tác theo đề nghị của CQĐDNG, CQLS, TCQT liên quan. Quy định này cũng áp dụng đối với vợ/chồng, con của những người nói trên mang HCNG, HCĐB hoặc HCCV (kể cả trường hợp tên của trẻ em được ghi trong hộ chiếu của cha/mẹ)</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Các Tiêu Vương quốc A-rập Thống Nhất (UAE)</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các tiểu vương quốc A-rập Thống nhất về miễn thị thực cho người mang hộ chiếu ngoại giao, hộ chiếu công vụ/hộ chiếu đặc biệt:</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23/10/2010, có hiệu lực từ ngày 22/7/2011)</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MTT nhập cảnh, xuất cảnh cho người mang HCNG, HCĐB, HCCV còn giá trị với thời gian cư trú không quá 90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Thành viên CQĐDNG, CQLS hoặc là đại diện của nước mình tại các TCQT có trụ sở trên lãnh thổ Bên ký kết kia mang HCNG, HCĐB, HCCV còn giá trị phải có thị thực trước khi nhập cảnh lãnh thổ Bên ký kết kia với tư cách là thành viên CQĐDNG, CQLS hoặc đại diện tại TCQT.</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6</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An-ba-ni</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Việt Nam gửi/trao đổi công hàm ngày ký 29/9/1956, có hiệu lực từ 01/10/1956</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Miễn thị thực cho người mang HCNG, HCCV và hộ chiếu tập thể đi công vụ (Phù hợp với quy định hiện hành, công dân An-ba-ni mang HCNG, HCCV được phép tạm trú miễn thị thực 30 ngày tại VN)</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7</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An-giê-ri</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Thỏa thuận giữa Chính phủ nước Cộng hòa xã hội chủ nghĩa Việt Nam và Chính phủ nước Cộng hòa An-giê-ri dân chủ và nhân dân về việc miễn thị thực cho công dân hai nước mang hộ chiếu ngoại giao và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30/6/1994, có hiệu lực từ ngày 02/01/1995):</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90 ngày; nếu muốn tạm trú quá 90 ngày họ phải làm các thủ tục cần thiết xin cấp thị thực tạm trú hoặc đăng ký cư trú theo quy định của nước sở tại.</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Cấp thị thực tạm trú hoặc đăng ký cư trú miễn phí cho thành viên CQĐDNG, CQLS và thành viên gia đình sống chung một hộ với họ. Thời hạn thị thực có giá trị đến hết nhiệm kỳ công tác.</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Cấp thị thực cho HCPT miễn phí.</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8</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Ăng-gô-la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Ăng-gô-la về miễn thị thực cho người mang hộ chiếu ngoại giao,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03/4/2008 tại Lu-an-đa, có hiệu lực từ ngày 08/6/2012:</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Miễn thị thực cho người mang HCNG, HCCV với thời gian cư trú không quá 30 ngày cho mỗi lần nhập cảnh và có thể được gia hạn một lần với thời gian tương đương.</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Công dân của mỗi Bên ký kết là thành viên CQĐDNG, CQLS đóng trên lãnh thổ của Bên ký kết kia cũng như thành viên gia đình họ mang HCNG, HCCV còn giá trị có quyền nhập cảnh, xuất cảnh, tạm trú miễn thị thực trên lãnh thổ của Bên ký kết kia trong suốt nhiệm kỳ công tác.</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9</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Áp-ga-ni-xtan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Áp-ga-ni-xtan về việc miễn thị thực, hộ chiếu cho công dân hai nước</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28/12/1987, có hiệu lực từ ngày 26/02/1988):</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lastRenderedPageBreak/>
              <w:t>- Miễn thị thực cho người mang HCNG, HCCV. (Phù hợp với quy định hiện hành, công dân Áp-ga-ni-xtan mang HCNG, HCCV được phép tạm trú miễn thị thực 30 ngày tại VN).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Cấp thị thực cho HCPT miễn phí (without fee)</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10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Ấn Độ</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Ấn độ về điều kiện đi lại của công dân hai nước</w:t>
            </w:r>
          </w:p>
          <w:p w:rsidR="00873F05" w:rsidRPr="00873F05" w:rsidRDefault="00873F05" w:rsidP="00873F05">
            <w:pPr>
              <w:spacing w:after="0" w:line="240" w:lineRule="auto"/>
              <w:rPr>
                <w:rFonts w:ascii="Arial" w:eastAsia="Times New Roman" w:hAnsi="Arial" w:cs="Arial"/>
                <w:sz w:val="17"/>
                <w:szCs w:val="17"/>
              </w:rPr>
            </w:pPr>
            <w:r w:rsidRPr="00873F05">
              <w:rPr>
                <w:rFonts w:ascii="Arial" w:eastAsia="Times New Roman" w:hAnsi="Arial" w:cs="Arial"/>
                <w:sz w:val="17"/>
                <w:szCs w:val="17"/>
              </w:rPr>
              <w:t>(Hiệp định ký ngày 07/9/1994, có hiệu lực từ ngày 23/3/1995):</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90 ngày. Thời gian tạm trú có thể được gian hạn theo yêu cầu của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Thành viên CQĐDNG, CQLS, TCQT và vợ hoặc chồng, con cùng sống với họ mang HCNG, HCCV, được cấp thị thực cư trú có giá trị trong suốt nhiệm kỳ công tác theo đề nghị bằng văn bản của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Người mang HCPT thực hiện chuyến đi kinh doanh hoặc công vụ được các cơ quan đại diện ngoại giao và cơ quan lãnh sự của Bên kia cấp thị thực nhập cảnh, hoặc quá cảnh và xuất cảnh (nếu cần) tối đa trong thời hạn bảy ngày làm việc kể từ ngày nhận đủ hồ sơ cần thiết theo luật và các quy định hiện hành của nước cấp thị thực, kể cả giấy mời của cơ quan, tổ chức nước này.</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11</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Ba Lan</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Ba lan về miễn thị thực cho người mang hộ chiếu ngoại giao</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06/7/2011, có hiệu lực ngày 14/3/2012):</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nhập cảnh, xuất cảnh và quá cảnh cho công dân hai nước mang HCNG còn giá trị do Bộ Ngoại giao cấp với thời gian cư trú không quá 90 ngày trong vòng 180 ngày kể từ ngày nhập cảnh đầu tiên.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Thành viên CQĐDNG, CQLS hoặc phái đoàn thường trực tại các TCQT đóng trên lãnh thổ Bên ký kết kia, và thành viên gia đình họ (vợ, chồng, con) sống cùng một hộ với những người này và mang HCNG, có quyền nhập cảnh lãnh thổ Bên ký kết kia và cư trú miễn thị thực trong suốt quá trình công tác. Bộ Ngoại giao nước cử phải thông báo cho cơ quan đại diện ngoại giao nước tiếp nhận về những người nói trên trước khi họ được bổ nhiệm.</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12</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Băng-la-đét</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nhân dân Băng-la-đét về miễn thị thực:</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11/5/1999, có hiệu lực từ ngày 10/7/1999):</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với thời gian tạm trú tối đa 90 ngày cho: công dân Việt Nam mang HCNG, HCCV; công dân Băng-la-đét mang HCNG và HC đi nước ngoài có dấu “công vụ”. Thời gian tạm trú có thể được gia hạn theo yêu cầu của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xml:space="preserve">- Miễn thị thực cho thành viên CQĐDNG, CQLS, TCQT và vợ hoặc chồng, con dưới 18 tuổi của họ mang HCNG, HCCV (hoặc tên của con được ghi vào HC của cha mẹ) với thời gian tạm trú 90 ngày; việc nhập </w:t>
            </w:r>
            <w:r w:rsidRPr="00873F05">
              <w:rPr>
                <w:rFonts w:ascii="Arial" w:eastAsia="Times New Roman" w:hAnsi="Arial" w:cs="Arial"/>
                <w:sz w:val="18"/>
                <w:szCs w:val="18"/>
              </w:rPr>
              <w:lastRenderedPageBreak/>
              <w:t>cảnh phải được thông báo trước qua đường ngoại giao. Trong thời hạn 90 ngày, những người này phải làm thủ tục cư trú cần thiết theo qui định của nước sở tại;</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Con dưới 18 tuổi của thành viên CQĐDNG, CQLS mang HCPT được hưởng chế độ miễn thị thực như của cha, mẹ (với điều kiện có công hàm xác nhận của CQĐDNG, CQLS hoặc Bộ Ngoại giao nước mình).</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Nhân viên phục vụ riêng của đại sứ, tham tán hoặc cấp tương đương của một Bên mang hộ chiếu phổ thông đượp phép nhận thị thực có giá trị nhiều lần và miễn phí tại cửa khẩu, với điều kiện CQĐD nước mà họ là công dân phải xin phép và được cơ quan quản lý xuất nhập cảnh nước sở tại đồng ý.</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13</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Bê-la-rút</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Cộng hòa Belarus về việc đi lại lẫn nhau miễn thị thực vì việc công</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25/10/1993, có hiệu lực từ ngày 24/11/1993):</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-Miễn thị thực cho người mang HCNG, HCCV. Trẻ em dưới 7 tuổi có thể được cấp hộ chiếu riêng hoặc ghi tên vào hộ chiếu của cha/mẹ hay người đi kèm, tuy nhiên không nhất thiết phải có ảnh trong hộ chiếu của cha mẹ hay người đi kèm.</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i/>
                <w:iCs/>
                <w:sz w:val="18"/>
                <w:szCs w:val="18"/>
              </w:rPr>
              <w:t>(Phù hợp với quy định hiện hành, công dân Bê-la-rút mang HCNG, HCCV được phép tạm trú miễn thị thực 30 ngày tại VN)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(Công hàm số 04-23/25-K ngày 02/3/2017 của ĐSQ Bê-la-rút tại VN)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các loại hộ chiếu hoặc giấy tờ đi lại quốc tế của 80 nước, trong đó có VN, thời hạn tạm trú không quá 5 ngày kể từ ngày nhập cảnh qua cửa khẩu tại Sân bay Quốc gia Minsk, nếu đáp ứng các điều kiện: (i) bay thẳng đến Sân bay Quốc gia Minsk; (ii) có hộ chiếu hoặc giấy tờ có giá trị đi lại quốc tế còn hiệu lực; (iii) mang theo số tiền tương ứng với 20 Euro/ngày cư trú tại Belarus. Công dân Việt Nam (cùng với công dân 9 nước khác) phải đáp ứng các điều kiện bổ sung: (i) thị thực nhiều lần còn giá trị nhập cảnh vào một trong các nước EU hoặc khu vực Schengen, có tem xác nhận đã từng nhập cảnh các nước này; (ii) vé máy bay xác nhận sẽ xuất cảnh qua Sân bay Quốc gia Minsk sau 5 ngày kể từ ngày nhập cảnh.</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Việc miễn thị thực nêu trên không áp dụng cho người đến Bê-la-rút từ các chuyến bay xuất phát từ Liên bang Nga và dự kiến sẽ đến một trong các sân bay thuộc Liên bang Nga.</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14</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Bờ Biển Ngà (Côte D'Ivoire)</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Bờ biển Ngà về miễn thị thực cho người mang hộ chiếu ngoại giao, hộ chiếu công vụ</w:t>
            </w:r>
          </w:p>
          <w:p w:rsidR="00873F05" w:rsidRPr="00873F05" w:rsidRDefault="00873F05" w:rsidP="00873F05">
            <w:pPr>
              <w:spacing w:after="0" w:line="240" w:lineRule="auto"/>
              <w:rPr>
                <w:rFonts w:ascii="Arial" w:eastAsia="Times New Roman" w:hAnsi="Arial" w:cs="Arial"/>
                <w:sz w:val="17"/>
                <w:szCs w:val="17"/>
              </w:rPr>
            </w:pPr>
            <w:r w:rsidRPr="00873F05">
              <w:rPr>
                <w:rFonts w:ascii="Arial" w:eastAsia="Times New Roman" w:hAnsi="Arial" w:cs="Arial"/>
                <w:sz w:val="17"/>
                <w:szCs w:val="17"/>
              </w:rPr>
              <w:t>&lt;&gt;(Hiệp định ký ngày 18/4/2017, có hiệu lực ngày 18/6/2017) :</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(đối với Việt Nam, HCCV theo tiếng Anh là "official passport"; đối với Bờ Biển Ngà, HCCV theo tiếng Anh là "service passport") với thời gian cư trú tối đa là 90 ngày, có thể gian hạn tạm trú theo yêu cầu của CQĐDNG, CQLS của Bên mà người đó là công dân, được nhập cảnh, xuất cảnh, quá cảnh qua các cửa khẩu quốc tế.</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lastRenderedPageBreak/>
              <w:t>- Miễn thị thực trong suốt nhiệm kỳ công tác đối với thành viên CQĐDNG, CQLS, TCQT và thành viên gia đình họ (vợ hoặc chồng và các con) mang HCNG, HCCV (hoặc tên con của họ được ghi vào HC của cha hoặc mẹ).</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15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Bra-xin</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Đối với HCNG: Trao đổi công thư ngày 16/11/2004, có hiệu lực ngày 12/02/2005:</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với thời gian tạm trú 90 ngày. Thời gian tạm trú có thể được gia hạn theo yêu cầu của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thành viên CQĐDNG, CQLS, TCQT và thành viên gia đình họ mang HCNG trong suốt nhiệm kỳ công tác. Trong vòng 30 ngày kể từ ngày nhập cảnh, họ phải làm thủ tục đăng ký cư trú tại cơ quan có thẩm quyền của nước tiếp nhận.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Liên bang Braxin về miễn thị thực cho người mang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(HCCV:(Hiệp định ký ngày 24/11/2008, có hiệu lực ngày 08/7/2009)</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HCCV với thời gian tạm trú 90 ngày kể từ ngày nhập cảnh.</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Thành viên CQĐDNG, CQLS, TCQT và vợ hoặc chồng, con cùng sống với họ mang HCCV, được nhập cảnh miễn thị thực và được cấp thị thực tạm trú có giá trị trong suốt nhiệm kỳ công tác.</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16</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Bru-nây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của Quốc vương Bru-nây Đa-ru-xa-lam về miễn thị thực cho người mang hộ chiếu ngoại giao,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(trao đổi công hàm, có hiệu lực từ ngày 01/11/1997 theo Công hàm gửi ngày 21/9/1999):</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14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(Bạn trao công hàm cho ta, có hiệu lực từ ngày 01/8/2007)</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Miễn thị thực cho công dân Việt Nam mang HCPT còn giá trị sử dụng ít nhất 6 tháng với thời gian tạm trú không quá 14 ngày.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(Ta trao công hàm cho Bru-nây, có hiệu lực từ ngày 08/8/2007)</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Miễn thị thực cho công dân Bru-nây mang HCPT còn giá trị sử dụng ít nhất 6 tháng với thời gian tạm trú không quá 14 ngày.</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17</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Bun-ga-ri</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Bun-ga-ri về miễn thị thực cho người mang hộ chiếu ngoại giao,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07/07/2010, có hiệu lực từ ngày 20/12/2010):</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MTT cho người mang HCNG, HCCV với thời gian cư trú không quá 90 ngày trong vòng 180 ngày kể từ ngày nhập cảnh đầu tiên.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lastRenderedPageBreak/>
              <w:t>- Thành viên các cơ quan ĐDNG, CQLS hoặc phái đoàn thường trực tại các TCQT đóng trên lãnh thổ Bên ký kết kia và thành viên gia đình họ (vợ, chồng, con độc thân dưới 18 tuổi, con thành niên bị mất khả năng lao động vĩnh viễn, con độc thân dưới 25 tuổi đang theo học tại một cơ sở giáo dục của Nước nhận) mang HCNG, HCCV phải có thị thực nhập cảnh phù hợp trước khi nhập cảnh lần đầu.</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này thay thế Thỏa thuận về cơ chế thị thực thuận lợi được áp dụng trên cơ sở trao đổi công hàm,cóhiệu lực từ ngày 01/06/1966).</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18</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Căm-pu-chia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Vương quốc Căm-pu-chia về miễn thị thực cho người mang hộ chiếu ngoại giao,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30/11/1979, có hiệu lực từ ngày ký):</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Miễn thị thực cho người mang HCNG, HCCV, giấy thông hành ngoại giao, công vụ, không quy định cụ thể thời gian miễn thị thực.</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(Phù hợp với quy định hiện hành, công dân Cam-pu-chia mang HCNG, HCCV được phép tạm trú miễn thị thực 30 ngày tại VN)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giữa Chính phủ nước Cộng hòa xã hội chủ nghĩa Việt Nam và Chính phủ Vương quốc Căm-pu-chia về miễn thị thực cho người mang hộ chiếu phổ thông</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04/11/2008, có hiệu lực từ 05/12/2008 và Thoả thuận qua trao đổi Công hàm tháng 12/2009 sửa đổi Hiệp định này, nâng thời hạn miễn thị thực từ 14 lên 30 ngày, bắt đầu có hiệu lực từ ngày 01/01/2010.)</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Miễn thị thực cho người mang HCPT còn giá trị sử dụng ít nhất 6 tháng. Thời gian tạm trú không quá 30 ngày..</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19</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Ca-dắc-xtan</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Ca-dắc-xtan đi lại lẫn nhau của công dân hai nước :</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15/9/2009, có hiệu lực từ ngày 11/4/2010 )</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và trẻ em có tên trong hộ chiếu với thời gian cư trú không quá 30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thành viên cơ quan đại diện ngoại giao, lãnh sự hoặc cơquan đại diện của TCQT cũng như thành viên gia đình họ mang hộ chiếu ngoại giao, hộ chiếu công vụ trong suốt nhiệm kỳ công tác, sau khi những người này đã hoàn tất các thủ tục đăng ký cư trú tại cơ quan có thẩm quyền nước sở tại trong vòng 30 ngày kể từ ngày nhập cảnh.</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hộ chiếu thuyền viên có tên trong danh sách thuyền viên; những người này được phép cư trú trong phạm vi thành phố hoặc thị trấn nơi có cảng.(Phù hợp với quy định hiện hành, công dân Ca-dắc-xtan mang HCTV được phép tạm trú miễn thị thực 30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thành viên tổ bay mang hộ chiếu còn giá trị và thẻ thành viên phi hành đoàn.</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20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Chi-lê</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Chi-lê về miễn thị thực cho người mang hộ chiếu ngoại giao,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22/10/2003, có hiệu lực từ ngày 25/6/2005):</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90 ngày. Thời gian tạm trú có thể được gia hạn tối đa 90 ngày theo yêu cầu của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TCQT và thành viên gia đình họ mang HCNG, HCCV (hoặc tên con của họ được ghi vào HC của cha hoặc mẹ).</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giữa Chính phủ nước Cộng hòa xã hội chủ nghĩa Việt Nam và Chính phủ nước Cộng hòa Chi-lê về miễn thị thực cho người mang hộ chiếu phổ thông</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07/11/2016, có hiệu lực từ ngày 11/8/2017)</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-Công dân hai Nước mang hộ chiếu phổ thông còn giá trị ít nhất sáu (6) tháng được miễn thị thực khi nhập cảnh và lưu trú trên lãnh thổ Bên kia, trong thời hạn không quá chín mươi (90) ngày kể từ ngày nhập cảnh, với điều kiện việc nhập cảnh đó không nhằm mục đích hoạt động có thu nhập.</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-Công dân hai Nước mang hộ chiếu phổ thông có ý định lưu trú nhiều hơn chín mươi (90) ngày phải xin phép Cơ quan có thẩm quyền của Nước nhận, phù hợp với luật và quy định nội luật của nước đó.</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21</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Cô-oét</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Nhà nước Cô-oét về miễn thị thực cho người mang hộ chiếu ngoại giao hoặc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13/10/2012, có hiệu lực từ ngày 24/4/2013):</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90 ngày trong vòng 6 tháng tính từ ngày nhập cảnh đầu tiên.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TCQT và thành viên gia đình họ mang HCNG, HCCV (hoặc tên con của họ được ghi vào HC của cha hoặc mẹ) khi việc bổ nhiệm những người này được thông báo cho Bên ký kết kia 30 ngày trước khi họ nhập cảnh..</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22</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Cô-lôm-bi-a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Cô-lôm-bi-a về miễn thị thực cho người mang hộ chiếu ngoại giao,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27/02/2012, có hiệu lực từ ngày 28/3/2012)</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Công dân của một Bên mang HCNG hoặc HCCV còn giá trị được miễn thị thực khi nhập cảnh, xuất cảnh, và quá cảnh lãnh thổ Bên kia với thời gian cư trú không quá 90 ngày kể từ ngày nhập cảnh vào lãnh thổ Bên kia.</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Công dân mang HCNG hoặc HCCV còn giá trị của một Bên và là thành viên các CQĐDNG, CQLS hoặc đại diện của các tổ chức quốc tế đóng trên lãnh thổ Bên kia, và thành viên gia đình họ mang HCNG hoặc HCCV còn giá trị có quyền nhập cảnh, xuất cảnh, tạm trú miễn thị thực tại lãnh thổ Bên kia trong suốt nhiệm kỳ công tác.</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23</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Cô-xta Ri-ca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Cô-xta Ri-ca về miễn thị thực cho người mang hộ chiếu ngoại giao hoặc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04/7/2012, có hiệu lực từ ngày 01/4/2016)</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Công dân của một Bên mang hộ chiếu ngoại giao hoặc hộ chiếu công vụ còn giá trị được miễn thị thực khi nhập cảnh, xuất cảnh và quá cảnh lãnh thổ Bên kia với thời gian lưu trú không quá chín mươi (90)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Công dân của một Bên là thành viên cơ quan đại diện ngoại giao, cơ quan lãnh sự hoặc đại diện tại các tổ chức quốc tế đóng trên lãnh thổ Bên kia và vợ, chồng, con của những người này, mang hộ chiếu ngoại giao hoặc hộ chiếu công vụ còn giá trị, được quyền nhập cảnh, xuất cảnh, tạm trú miễn thị thực tại lãnh thổ Bên kia trong thời hạn chín mươi (90) ngày. Sau thời hạn này, họ sẽ được cấp loại thị thực phù hợp hoặc giấy phép cư trú có giá trị đến hết nhiệm kỳ công tác.</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24</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Crô-a-ti-a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Croat-ti-a về miễn thị thực cho người mang hộ chiếu ngoại giao,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29/10/2009,có hiệu lực từ ngày 27/3/2010)</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cư trú không quá 30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thưc cho thành viên cơ quan đại diện ngoại giao, lãnh sự hoặc cơquan đại diện của TCQT cũng như thành viên gia đình họ mang hộ chiếu ngoại giao, hộ chiếu công vụ trong suốt nhiệm kỳ công tác.</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Crô-a-ti-a đơn phương MTT cho công dân VN mang HCNG, HCCV với thời hạn cư trú không quá 90 ngày, kể từ ngày 01/01/2010 (Công hàm số 001/10/TCM ngày 05/01/2010 của Đại sứ quán Crô-a-ti-a tại Ma-lai-xi-a).</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25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Cu-ba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Cu-ba về các trường hợp miễn thị thực cho công dân hai nước</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31/8/1981,đang có hiệu lực):</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đối với công dân Việt Nam mang HCNG, HCCV, HCPT đi công vụ và hộ chiếu thuyền viên; miễn thị thực đối với công dân Cu-ba mang HCNG, HCCV, hộ chiếu chính thức và hộ chiếu hàng hải.</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(Phù hợp với quy định hiện hành, công dân Cu-ba mang HCNG, HCCV, hộ chiếu chính thức, hộ chiếu hàng hảiđược phép tạm trú miễn thị thực 30 ngày tại VN)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Cấp thị thực cho các loại HC khác miễn thu lệ phí.</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Cấp thị thực cho các loại HC khác miễn thu lệ phí.</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26</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Đô-mi-ni-ca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Đô-mi-ni-ca về miễn thị thực cho người mang hộ chiếu ngoại giao,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lastRenderedPageBreak/>
              <w:t>(Hiệp định ký ngày 30/8/2007, có hiệu lực từ ngày 29/9/2007)</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hạn tạm trú tối đa là 90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và phái đoàn đại diện tại Tổ chức quốc tế đóng trên lãnh thổ của Bên ký kết kia. Quy định này cũng áp dụng đối với thành viên gia đình của họ nếu mang HCNG, HCCV.</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27</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En Xen-va-đo</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En-Xen-Va-đo về miễn thị thực cho người mang hộ chiếu ngoại giao,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31/3/2011, có hiệu lực từ ngày 30/5/2011)</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hạn tạm trú tối đa là 90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nhập xuất cảnh và tạm trú trong suốt nhiệm kỳ công tác đối với thành viên CQĐDNG, CQLS và phái đoàn đại diện tại Tổ chức quốc tế đóng trên lãnh thổ của Bên ký kết kia. Quy định này cũng áp dụng đối với thành viên gia đình của họ nếu mang HCNG, HCCV.</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28</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Ê-cu-a-đo</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Ê-cu-a-đo về miễn thị thực cho người mang hộ chiếu ngoại giao, hộ chiếu công vụ và hộ chiếu đặc biệt</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(Hiệp định ký ngày 20/8/2007, có hiệu lực từ ngày 19/9/2007)</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HCĐB còn giá trị ít nhất 06 tháng với thời hạn tạm trú tối đa là 90 ngày. Thời hạn tạm trú có thể được gia hạn không quá 90 ngày trên cơ sở có văn bản đề nghị của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bao gồm cả các thành viên gia đình (vợ hoặc chồng và con sống phụ thuộc cha mẹ) mang HCNG, HCCV, HCĐB đóng trên lãnh thổ của Bên ký kết kia.</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29</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Ê-xtô-ni-a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Ê-xto-nia về miễn thị thực cho người mang hộ chiếu ngoại giao</w:t>
            </w:r>
          </w:p>
          <w:p w:rsidR="00873F05" w:rsidRPr="00873F05" w:rsidRDefault="00873F05" w:rsidP="00873F05">
            <w:pPr>
              <w:spacing w:before="100" w:beforeAutospacing="1" w:after="100" w:afterAutospacing="1" w:line="270" w:lineRule="atLeast"/>
              <w:rPr>
                <w:rFonts w:ascii="Arial" w:eastAsia="Times New Roman" w:hAnsi="Arial" w:cs="Arial"/>
                <w:b/>
                <w:bCs/>
                <w:sz w:val="18"/>
                <w:szCs w:val="18"/>
              </w:rPr>
            </w:pPr>
            <w:r w:rsidRPr="00873F05">
              <w:rPr>
                <w:rFonts w:ascii="Arial" w:eastAsia="Times New Roman" w:hAnsi="Arial" w:cs="Arial"/>
                <w:b/>
                <w:bCs/>
                <w:sz w:val="18"/>
                <w:szCs w:val="18"/>
              </w:rPr>
              <w:t>(Hiệp định ký ngày 27/9/2013, có hiệu lực từ ngày 20/5/2014)</w:t>
            </w:r>
          </w:p>
          <w:p w:rsidR="00873F05" w:rsidRPr="00873F05" w:rsidRDefault="00873F05" w:rsidP="00873F05">
            <w:pPr>
              <w:spacing w:before="100" w:beforeAutospacing="1" w:after="100" w:afterAutospacing="1" w:line="270" w:lineRule="atLeast"/>
              <w:rPr>
                <w:rFonts w:ascii="Arial" w:eastAsia="Times New Roman" w:hAnsi="Arial" w:cs="Arial"/>
                <w:b/>
                <w:bCs/>
                <w:sz w:val="18"/>
                <w:szCs w:val="18"/>
              </w:rPr>
            </w:pPr>
            <w:r w:rsidRPr="00873F05">
              <w:rPr>
                <w:rFonts w:ascii="Arial" w:eastAsia="Times New Roman" w:hAnsi="Arial" w:cs="Arial"/>
                <w:b/>
                <w:bCs/>
                <w:sz w:val="18"/>
                <w:szCs w:val="18"/>
              </w:rPr>
              <w:t>- Miễn thị thực cho người mang HCNG với thời gian cư trú không quá 90 ngày trong vòng 180 ngày tính từ ngày nhập cảnh đầu tiên.</w:t>
            </w:r>
          </w:p>
          <w:p w:rsidR="00873F05" w:rsidRPr="00873F05" w:rsidRDefault="00873F05" w:rsidP="00873F05">
            <w:pPr>
              <w:spacing w:before="100" w:beforeAutospacing="1" w:after="100" w:afterAutospacing="1" w:line="270" w:lineRule="atLeast"/>
              <w:rPr>
                <w:rFonts w:ascii="Arial" w:eastAsia="Times New Roman" w:hAnsi="Arial" w:cs="Arial"/>
                <w:b/>
                <w:bCs/>
                <w:sz w:val="18"/>
                <w:szCs w:val="18"/>
              </w:rPr>
            </w:pPr>
            <w:r w:rsidRPr="00873F05">
              <w:rPr>
                <w:rFonts w:ascii="Arial" w:eastAsia="Times New Roman" w:hAnsi="Arial" w:cs="Arial"/>
                <w:b/>
                <w:bCs/>
                <w:sz w:val="18"/>
                <w:szCs w:val="18"/>
              </w:rPr>
              <w:t>- Miễn thị thực trong suốt nhiệm kỳ công tác đối với thành viên CQĐDNG, CQLS, TCQT và thành viên gia đình họ mang HCNG. Những người này phải hoàn tất thủ tục đăng ký cư trú trong vòng 90 ngày kể từ ngày nhập cảnh.</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30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Hàn Quốc</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Đại hàn dân quốc về miễn thị thực cho người mang hộ chiếu ngoại giao,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15/12/1998, có hiệu lực từ ngày 13/01/1999):</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lastRenderedPageBreak/>
              <w:t>- Miễn thị thực cho người mang HCNG, HCCV với thời gian tạm trú không quá 90 ngày. Thời gian tạm trú có thể được gia hạn theo yêu cầu của CQĐDNG, CQLS. Người mang HCNG, HCCV muốn tạm trú quá 90 ngày phải xin thị thực trước và được cấp thị thực miễn thu lệ phí.</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TCQT và thành viên gia đình họ mang HCNG, HCCV.</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31</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Hung-ga-ri</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Hung-ga-ry về việc miễn thị thực cho công dân hai nước mang hộ chiếu ngoại giao và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04/5/1993, có hiệu lực từ ngày 01/8/1993)</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90 ngày. Thời gian tạm trú có thể được gia hạn theo yêu cầu của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cơ quan thương mại, TCQT và vợ hoặc chồng, con vị thành niên cùng sống với họ mang HCNG, HCCV.</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(Trao đổi công hàm tạo điều kiện thuận lợi cho người mang HCPT đi công vụ, có hiệu lực từ ngày 01/8/1993):</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Cấp thị thực cho HCPT đi công vụ trong vòng 7 ngày làm việc, miễn thu lệ phí với điều kiện có công hàm của Cục Lãnh sự Bộ Ngoại giao Việt Nam hoặc Vụ Lãnh sự Bộ Ngoại giao Hung-ga-ri khẳng định tính chất công vụ của chuyến đi.</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32</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In-đô-nê-xi-a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(Trao đổi công hàm ngày 19/8/1998; có hiệu lực ngày 19/9/1998):</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14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Thành viên CQĐDNG, CQLS và vợ hoặc chồng, con cùng đi mang HCNG, HCCV phải xin thị thực trước khi đi công tác nhiệm kỳ.</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Cấp thị thực miễn phí cho người mang HCPT được mời tham dự các hoạt động của ASEAN do Ban Thư ký ASEAN hoặc các cơ quan, tổ chức thuộc Chính phủ tổ chức.</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giữa Chính phủ nước Cộng hòa xã hội chủ nghĩa Việt Nam và Chính phủ cộng hòa In-đô-nê-xi-a về miễn thị thực cho người mang hộ chiếu phổ thông</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26/6/2003, có hiệu lực ngày 04/12/2003:</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Miễn thị thực cho người mang HCPT với thời gian tạm trú không quá 30 ngày với điều kiện hộ chiếu phải còn thời hạn giá trị ít nhất 6 tháng. Thời gian tạm trú không được gia hạn.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Ngày 19/01/2004, Bộ Ngoại giao In-đô-nê-xi-a có công hàm thông báo:</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Từ ngày 01/02/2004, công dân Việt Nam (không phân biệt loại HC) được nhập cảnh In-đô-nê-xi-a miễn thị thực với thời gian tạm trú không quá 30 ngày. Thời gian tạm trú không được gia hạn.</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33</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I-ran</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Thỏa thuận giữa Chính phủ nước Cộng hòa xã hội chủ nghĩa Việt Nam và Chính phủ nước Cộng hòa hồi giao I-ran về miễn thị thực cho người mang hộ chiếu ngoại giao:</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02/5/1994, có hiệu lực từ ngày 01/6/1994) (áp dụng cho HCNG)</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với thời gian tạm trú tối đa 1 tháng (30 ngày). Thời gian tạm trú có thể được gia hạn theo yêu cầu của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nhập cảnh cho thành viên CQĐDNG, CQLS và thành viên gia đình họ mang HCNG, nhưng phải thông báo trước khi nhập cảnh một tháng. Sau khi nhập cảnh họ phải đến Bộ Ngoại giao nước sở tại để nhận thẻ cư trú.</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MTT dành cho người mang hộ chiếu Công vụ ký giữa I-ran và Việt Nam ký ngày 06/10/2016, có hiệu lực từ ngày 21/7/2017</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Người mang hộ chiếu công vụ (đối với Việt Nam, hộ chiếu công vụ theo tiếng Anh là "official passport"; đối với I-ran, hộ chiếu công vụ theo tiếng Anh là "servicepassport") còn giá trị của Việt Nam hoặc I-ran được miễn thị thực khi nhập cảnh, xuất cảnh và quá cảnh lãnh thổ Bên kia qua các cửa khẩu quốc tế của Bên đó với thời gian cư trú không quá chín mươi (90)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Công dân Việt Nam hoặc I-ran mang hộ chiếu công vụ còn giá trị, được bổ nhiệm là thành viên cơ quan đại diện ngoại giao, cơ quan lãnh sự hoặc văn phòng đại diện của nước mình tại các tổ chức quốc tế đóng trên lãnh thổ Bên kia và vợ, chồng, con của những người này, mang hộ chiếu công vụ còn giá trị, được tạm trú và nhập cảnh, xuất cảnh lãnh thổ Bên kia miễn thị thực trong suốt nhiệm kỳ công tác chính thức với điều kiện việc bổ nhiệm những người này phải được thông báo chính thức cho Bên kia ba mươi (30) ngày trước khi đến lãnh thổ nước tiếp nhận.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Công dân của Việt Nam hoặc I-ran mang hộ chiếu công vụ còn giá trị nhập cảnh lãnh thổ Bên kia với mục đích hoạt động báo chí hoặc làm việc có thu nhập (trừ những đối tượng quy định tại khoản 1 Điều 2 của Hiệp định) mà theo pháp luật Bên tiếp nhận cần phải xin giấy phép lao động sẽ phải làm thủ tục xin thị thực phù hợp trước khi nhập cảnh vào lãnh thổ Bên đó.</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34</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I-rắc</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Cộng hòa I-rắc về miễn thị thực</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13/6/2001, có hiệu lực từ 01/12/2001): - Miễn thị thực cho người mang HCNG, HCCV với thời gian tạm trú không quá 90 ngày. Thời gian tạm trú có thể được gia hạn theo yêu cầu của CQĐDNG, CQLS. - Miễn thị thực trong suốt nhiệm kỳ công tác đối với thành viên CQĐDNG, CQLS, TCQT và thành viên gia đình họ mang HCNG, HCCV.</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35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I-ta-li-a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I-ta-li-a về miễn thị thực cho người mang hộ chiếu ngoại giao</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13/7/2010, có hiệu lực từ ngày 20/01/2012)</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xml:space="preserve">- Công dân của các Bên ký kết, là người mang HCNG còn giá trị và không phải là người đang công tác nhiệm kỳ tại lãnh thổ Bên ký kết kia, được miễn thị thực khi nhập cảnh, xuất cảnh và quá cảnh lãnh thổ Nước tiếp nhận với thời gian cư trú không quá chín mươi (90) ngày (trong một hay nhiều giai đoạn) trong thời hạn sáu (06) tháng, tính từ ngày nhập cảnh lần đầu vào lãnh thổ Nước tiếp nhận. Đối với công dân </w:t>
            </w:r>
            <w:r w:rsidRPr="00873F05">
              <w:rPr>
                <w:rFonts w:ascii="Arial" w:eastAsia="Times New Roman" w:hAnsi="Arial" w:cs="Arial"/>
                <w:sz w:val="18"/>
                <w:szCs w:val="18"/>
              </w:rPr>
              <w:lastRenderedPageBreak/>
              <w:t>nước Cộng hòa xã hội chủ nghĩa Việt Nam, thời hạn chín mươi (90) ngày nói trên sẽ được tính từ ngày nhập cảnh đầu tiên vào khu vực Schengen.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Thành viên CQĐDNG, CQLS và đại diện tại các TCQT đóng trên lãnh thổ Bên ký kết kia cũng như thành viên gia đình của họ mang HCNG vẫn phải có thị thực khi nhập cảnh lần đầu tiên để làm công tác nhiệm kỳ tại cơ quan đại diện ở nước ngoài.</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Những người nói trên, sau khi được Nước tiếp nhận chấp thuận và cấp Chứng minh thư Ngoại giao, có quyền nhập cảnh, xuất cảnh, quá cảnh và cư trú trên lãnh thổ Nước tiếp nhận trong suốt nhiệm kỳ công tác”.</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36</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I-xra-en</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Nhà nước I-xra-en về miễn thị thực cho người mang hộ chiếu ngoại giao</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21/5/2009 và có hiệu lực từ ngày 06/12/2012)</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HCNG với thời gian lưu trú không quá 90 ngày kể từ ngày nhập cảnh. Trường hợp dự kiến tạm trú trên 90 ngày thì phải xin thị thực trước khi nhập cảnh.</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Thành viên CQĐDNG, CQLS và vợ hoặc chồng, con cùng sống với họ mang HCNG phải có thị thực và/hoặc hoàn tất các thủ tục đăng ký cư trú cần thiết trong thời gian 30 ngày kể từ ngày nhập cảnh.</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37</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Kư-rư-gis-xtan</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(kế thừa Hiệp định về điều kiện đi lại giữa VN và Liên Xô cũ ký ngày 15/7/1981)</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Miễn thị thực cho người mang HCNG, HCCV, và HCPT (không phân biệt mục đích nhập cảnh).</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(Phù hợp với quy định hiện hành, công dân Kư-rư-gis-xtan được phép tạm trú miễn thị thực 30 ngày tại VN)</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38</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Lào</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miễn thị thực cho HCNG, HCCV ký ngày 17/7/1977; Công hàm trao đổi năm 1993; Hiệp định miễn thị thực cho HCPT ký ngày 05/3/2004, có hiệu lực từ ngày 01/7/2004; Thoả thuận về việc tạo điều kiện thuận lợi cho người, phương tiện, hàng hoá qua lại biên giới nhằm đẩy mạnh hơn nữa việc khuyến khích phát triển hợp tác đầu tư, thương mại giữa hai nước ký ngày 14/9/2007 ( Thoả thuận Hà Nội năm 2007 ).</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không quy định rõ thời gian tạm trú .(Phù hợp với quy định hiện hành, công dân Lào mang HCNG, HCCV được phép tạm trú miễn thị thực 30 ngày tại VN)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HCPT đi việc công (có tem AB của Việt Nam hoặc ký hiệu SERVICE của Lào), cụ thể:</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HCPT đi việc công (thuộc mọi thành phần kinh tế và các tổ chức có tư cách pháp nhân) thực hiện các hợp đồng thương mại, lao động, đầu tư và các dự án hợp tác. Trong vòng 30 ngày kể từ ngày nhập cảnh, chủ dự án hoặc người sử dụng lao động phải làm đầy đủ các thủ tục đăng ký cư trú cho người lao động theo qui định hiện hành của mỗi nước.</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Công dân hai nước có Thẻ lao động và Thẻ tạm trú được miễn thị thực khi xuất cảnh, nhập cảnh trong thời hạn của Thẻ tạm trú. Giấy phép lao động và Thẻ tạm trú được cấp theo thời hạn của các hợp đồng thương mại, lao động, đầu tư, các dự án hợp tác và được gia hạn với thời hạn tối đa 12 tháng một lần.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lastRenderedPageBreak/>
              <w:t>- Miễn thị thực cho người mang HCPT đi việc công là học sinh, sinh viên, thực tập sinh theo chương trình hợp tác giữa hai Chính phủ hoặc giữa các tổ chức quốc doanh hai nước. Thời hạn cư trú được cấp phù hợp với thời hạn của chương trình hợp tác.</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HCPT còn giá trị sử dụng ít nhất 6 tháng với thời gian tạm trú không quá 30 ngày. Người có nhu cầu nhập cảnh trên 30 ngày phải xin thị thực trước; thời gian tạm trú có thể được gia hạn tối đa 2 lần, mỗi lần 30 ngày. Lệ phí cấp hoặc gia hạn thị thực thống nhất hai Bên là 20USD/thị thực, thu bằng tiền VND và LAK hoặc ngoại tệ tự do chuyển đổi (theo tỷ giá của Ngân hàng Nhà nước Việt Nam và Ngân hàng Ngoại thương Lào công bố tại thời điểm thu).</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39</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Li-bê-ri-a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Li-bê-ri-a về miễn thị thực cho người mang hộ chiếu ngoại giao,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08/12/2017, có hiệu lực từ ngày 06/02/2018)</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giam tạm trú không quá 90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chính thức đối với thành viên CQĐDNG, CQLS, TCQT mang HCNG, HCCV và thành viên gia đình họ mang HCNG, HCCV.</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40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Man-ta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Man-ta về Miễn thị thực cho người mang hộ chiếu ngoại giao</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15/11/2015 (có hiệu lực kể từ ngày 04/01/2016)</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với thời gian tạm trú không quá 90 ngày.</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41</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Ma-lai-xi-a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(trao đổi công hàm, có hiệu lực từ ngày 25/11/2001):</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các loại hộ HC, với thời gian tạm trú không quá 30 ngày và với những mục đích sau: du lịch; tham dự các hoạt động thông tấn, báo chí; đi việc công; thăm thân nhân; đàm phán thương mại; đầu tư; tham dự các hoạt động thể thao; tham dự các hội nghị, hội thảo.</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mang HCNG, HCCV và thành viên gia đình họ mang HCNG, HCCV. Họ và tên của những người này phải được thông báo cho nước tiếp nhận 14 ngày trước khi nhập cảnh.</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42</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Ma-rốc</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Vương quốc Ma-rốc về miễn thị thực cho người mang hộ chiếu ngoại giao, hộ chiếu công vụ và hộ chiếu đặc biệt</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18/11/2004, có hiệu lực từ ngày 19/12/2004)</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HCĐB với thời gian tạm trú không quá 90 ngày. Thời gian tạm trú có thể được gia hạn theo yêu cầu của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thành viên CQĐDNG, CQLS, TCQT và thành viên gia đình họ mang HCNG, HCCV, HCĐB, với thời gian tạm trú 90 ngày. Trong thời gian 90 ngày sau khi nhập cảnh, những người này phải hoàn tất thủ tục đăng ký lễ tân cần thiết.</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43</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Ma-xê-đô-ni-a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Ma-xê-đô-ni-a về Miễn thị thực cho người mang hộ chiếu ngoại giao hoặc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02/12/2014, có hiệu lực từ ngày 14/10/2016)</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HCNG, HCCV với thời gian cư trú không quá ba (03) tháng trong khoảng thời gian sáu (06) tháng, kể từ ngày đầu tiên nhập cảnh.</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cho thành viên cơ quan đại diện ngoại giao, cơ quan lãnh sự hoặc phái đoàn đại diện tại tổ chức quốc tế và thành viên gia đình họ mang HCNG, HCCV còn giá trị.Quy định này không áp dụng đối với nhân viên giúp việc tại gia đình.</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44</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Mê-hi-cô</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Liên bang Mê-hi-cô về miễn thị thực cho người mang hộ chiếu ngoại giao và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06/12/2001, có hiệu lực từ ngày 4/02/2002):</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90 ngày. Thời gian tạm trú có thể được gia hạn theo yêu cầu của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và thành viên gia đình họ mang HCNG, HCCV. Trong vòng 30 ngày kể từ ngày nhập cảnh, những người này phải hoàn tất thủ tục cư trú theo quy định của nước sở tại.</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45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Mi-an-ma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Thỏa thuận về miễn thị thực giữa Chính phủ nước Cộng hòa xã hội chủ nghĩa Việt Nam và Chính phủ Liên bang Mi-an-ma cho người mang hộ chiếu ngoại giao,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(Bản ghi nhớ ký ngày 22/6/1998; có hiệu lực từ ngày 11/8/1998):</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30 ngày. Thời gian tạm trú có thể được gia hạn theo yêu cầu của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Thành viên CQĐNG, CQLS, TCQT, các văn phòng thương mại và thành viên gia đình họ phải xin thị thực trước khi nhập cảnh.</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giữa Chính phủ nước cộng hòa xã hội chủ nghĩa Việt Nam và Chính phủ nước cộng hòa Liên bang Mi-an-ma về miễn thị thực cho người mang hộ chiếu phổ thông</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26/9/2013, có hiệu lực kể từ ngày 26/10/2013</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Công dân của một Bên, là người mang hộ chiếu phổ thông còn giá trị ít nhất sáu (06) tháng được miễn thị thực khi nhập cảnh, xuất cảnh và quá cảnh lãnh thổ Bên kia với thời gian tạm trú không quá mười bốn (14) ngày nếu việc tạm trú không ngoài mục đích thăm viếng.Nếu có nhu cầu nhập cảnh và tạm trú với thời hạn trên mười bốn (14) ngày thì những người này phải làm thủ tục xin thị thực Bên tiếp nhận trước khi nhập cảnh.</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46</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Mô-dăm-bích</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Mô-dăm-bích về miễn thị thực cho người mang hộ chiếu ngoại giao và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lastRenderedPageBreak/>
              <w:t>(Hiệp định ký ngày 04/4/2008, có hiệu lực ngày 09/02/2009)</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tối đa 90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thành viên CQĐDNG hoặc CQLS cũng như thành viên gia đình họ mang HCNG, HCCV trong suốt nhiệm kỳ công tác. Trong vòng 90 ngày kể từ ngày nhập cảnh, những người này phải hoàn tất các thủ tục đăng ký tạm trú cần thiết với cơ quan có thẩm quyền nước sở tại.</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47</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Môn-đô-va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Cộng hòa Môn-đô-va về miễn thị thực cho người mang hộ chiếu ngoại giao,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28/02/2003, có hiệu lực từ ngày 23/5/2003):</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90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nhập cảnh cho thành viên CQĐDNG, CQLS, TCQT và thành viên gia đình họ mang HCNG, HCCV. Sau khi nhập cảnh, họ phải đăng ký lưu trú phù hợp với pháp luật nước tiếp nhận.</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48</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Mông Cổ</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Mông cổ về điều kiện đi lại của công dân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07/01/2000, có hiệu lực từ ngày 06/02/2000):</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90 ngày; thời gian tạm trú có thể được gia hạn trong trường hợp bất khả kháng và theo yêu cầu bằng văn bản của CQĐDNG, CQLS. Nếu có ý định tạm trú trên 90 ngày, những người nói trên phải xin thị thực trước và được cấp miễn phí.</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TCQT và thành viên gia đình họ mang HCNG, HCCV.</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HCPT nhập cảnh theo thư mời của thành viên CQĐDNG, CQLS và được cơ quan đại diện liên quan xác nhận. Thư mời được lập bằng ngôn ngữ của nước đến hoặc bằng tiếng Anh (Phù hợp với quy định hiện hành, công dân Mông Cổ mang HCPT nhập cảnhtheo diện miễn thị thực được phép tạm trú miễn thị thực 30 ngày tại VN);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Cấp thị thực cho người mang HCPT miễn thu lệ phí và trong 1-2 ngày làm việc.(Ký ngày 07/01/2000, có hiệu lực từ ngày 06/02/2000):</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90 ngày; thời gian tạm trú có thể được gia hạn trong trường hợp bất khả kháng và theo yêu cầu bằng văn bản của CQĐDNG, CQLS. Nếu có ý định tạm trú trên 90 ngày, những người nói trên phải xin thị thực trước và được cấp miễn phí.</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TCQT và thành viên gia đình họ mang HCNG, HCCV.</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xml:space="preserve">- Miễn thị thực cho người mang HCPT nhập cảnh theo thư mời của thành viên CQĐDNG, CQLS và được cơ quan đại diện liên quan xác nhận. Thư mời được lập bằng ngôn ngữ của nước đến hoặc bằng </w:t>
            </w:r>
            <w:r w:rsidRPr="00873F05">
              <w:rPr>
                <w:rFonts w:ascii="Arial" w:eastAsia="Times New Roman" w:hAnsi="Arial" w:cs="Arial"/>
                <w:sz w:val="18"/>
                <w:szCs w:val="18"/>
              </w:rPr>
              <w:lastRenderedPageBreak/>
              <w:t>tiếng Anh (Phù hợp với quy định hiện hành, công dân Mông Cổ mang HCPT nhập cảnhtheo diện miễn thị thực được phép tạm trú miễn thị thực 30 ngày tại VN);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Cấp thị thực cho người mang HCPT miễn thu lệ phí và trong 1-2 ngày làm việc.</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49</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Mông-tê-nê-grô</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i/>
                <w:iCs/>
                <w:sz w:val="18"/>
                <w:szCs w:val="18"/>
              </w:rPr>
              <w:t>(kế thừa HD MTT với Nam Tư)</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Liên bang Cộng hòa Liên bang Nam Tư về miễn thị thực cho người mang hộ chiếu ngoại giao và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05/6/2000, có hiệu lực từ ngày 01/9/2000):</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90 ngày. Thời gian tạm trú có thể được gia hạn theo yêu cầu của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TCQT và thành viên gia đình họ mang HCNG, HCCV.</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50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Nam Phi</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nước Cộng hòa Nam Phi về miễn thị thực cho người mang hộ chiếu ngoại giao và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24/5/2007, có hiệu lực từ ngày 23/6/2007)</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hạn tạm trú tối đa 90 ngày kể từ ngày nhập cảnh.</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cho người mang HCNG, HCCV là thành viên CQĐDNG, CQLS trên lãnh thổ Bên kia và thành viên gia đình mang HCNG hoặc HCCV của những người nêu trên.</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51</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Liên bang Nga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Liên bang Nga về điều kiện đi lại của công dân hai nước</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28/10/1993, có hiệu lực từ ngày 20/02/1994; công hàm sửa đổi bổ sung Hiệp định có hiệu lực từ 02/01/2005</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90 ngày. Thời gian tạm trú có thể được gia hạn tối đa 90 ngày khi có lý do chính đáng hoặc theo yêu cầu chính thức.</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TCQT, cán bộ của các tổ chức, cơ quan đóng trên lãnh thổ của nhau theo thoả thuận giữa hai Chính phủ, cùng thành viên gia đình họ mang HCNG, HCCV.</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Những người mang hộ chiếu thuyền viên là thuỷ thủ trên tàu của một bên có thể đến, rời khỏi tàu của họ và tạm trú trên lãnh thổ bên kia miễn thị thực. Nếu họ đi bằng phương tiện vận tải khác qua lãnh thổ của bên kia thì được miễn thị thực khi trong hộ chiếu thuyền viên có ghi mục đích chuyến đi và nơi đến(Phù hợp với quy định hiện hành, công dân Liên bang Nga mang HCTV được phép tạm trú miễn thị thực 30 ngày tại VN).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lastRenderedPageBreak/>
              <w:t>- Cơ quan đại diện ngoại giao, cơ quan lãnh sự và cơ quan có thẩm quyền của Bên này cấp thị thực cho công dân của Bên kia miễn thu lệ phí lãnh sự.</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Cấp thị thực miễn phí cho người đi thăm thành viên CQĐDNG, CQLS trên cơ sở thư mời (có xác nhận của CQĐD liên quan) trong vòng 3 ngày làm việc. Thị thực có giá trị nhập xuất cảnh nhiều lần và thời hạn không quá 3 tháng.</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52</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Nhật Bản</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Công hàm trao đổi giữa Bộ Ngoại giao nước Cộng hòa xã hội chủ nghĩa Việt Nam và Bộ Ngoại giao Nhật Bản về việc miễn thị thực cho công dân mang hộ chiếu ngoại giao và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(Trao đổi công hàm ngày 08/3/2005, có hiệu lực từ ngày 01/5/2005)</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đi thực hiện chức năng ngoại giao, chức năng lãnh sự, nhiệm vụ chính thức của Chính phủ với thời hạn tạm trú không giới hạn.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đi với các mục đích khác (không bao gồm mục đích xin việc làm, cư trú, hành nghề chuyên môn, các công việc khác có thu nhập) với thời hạn tạm trú không quá 90 ngày.</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53</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Ni-ca-ra-goa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Hội đồng Chính phủ xây dựng lại đất nước nước Cộng hòa Ni-ca-ra-goa về các trường hợp miễn thị thực hộ chiếu cho công dân hai nước</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14/3/1983, đang có hiệu lực):</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hoặc hộ chiếu chính thức(Phù hợp với quy định hiện hành, công dân Ni-ca-ra-goa mang HCNG, HCCV được phép tạm trú miễn thị thực 30 ngày tại VN).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Cấp thị thực cho các loại HC khác miễn thu lệ phí.</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54</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Pa-ki-stan</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và Chính phủ nước Cộng hòa hồi giao Pa-ki-stan về miễn thị thực cho người mang hộ chiếu ngoại giao và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31/01/2007, có hiệu lực từ ngày 02/3/2007)</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hạn tạm trú tối đa 90 ngày. Mỗi bên có thể gia hạn tạm trú theo yêu cầu bằng văn bản của CQĐDNG và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Miễn thị thực trong suốt nhiệm kỳ công tác cho người mang HCNG, HCCV là thành viên CQĐDNG, CQLS, cơ quan đại diện của tổ chức quốc tế trên lãnh thổ Bên kia và thành viên gia đình họ mang HCNG, HCCV( bao gồm vợ, chồng, con dưới 18 tuổi). Trong vòng 90 ngày kể từ ngày nhập cảnh phải đăng ký cư trú.</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55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Pa-na-ma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và Chính phủ cộng hòa Pa-na-ma về miễn thị thực đối với người mang hộ chiếu ngoại giao, hộ chiếu công vụ, hộ chiếu lãnh sự và hộ chiếu đặc biệt</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05/9/2002, có hiệu lực từ ngày 04/11/2002)</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lastRenderedPageBreak/>
              <w:t>- Miễn thị thực đối với công dân Việt Nam (không thường trú tại Pa-na-ma) mang HCNG, HCCV và công dân Pa-na-ma (không thường trú tại Việt Nam) mang HCNG, HCCV, HCĐB, hộ chiếu lãnh sự với thời gian tạm trú không quá 90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là công dân Việt Nam mang HCNG, HCCV và công dân Pa-na-ma mang HCNG, HCCV, hộ chiếu lãnh sự hoặc HCĐB, và thành viên gia đình sống cùng một hộ với họ.</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56</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Pa-ra-guay</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Pa-ra-guay về miễn thị thực cho người mang hộ chiếu ngoại giao và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08/3/2007, có hiệu lực từ ngày 26/10/2008)</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tối đa 90 ngày. Thời gian tạm trú có thể được gia hạn theo yêu cầu của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cho công dân mang HCNG là viên chức của CQĐDNG, CQLS hoặc cơ quan đại diện tại các tổ chức quốc tế trên lãnh thổ Bên kia và thành viên gia đình họ mang HCNG, HCCV (bao gồm vợ, chồng, con).</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57</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Pê-ru</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Pê-ru về miễn thị thực cho người mang hộ chiếu ngoại giao, hộ chiếu công vụ và hộ chiếu đặc biệt</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24/02/2006, có hiệu lực từ ngày 02/6/2006)</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của Việt Nam và HCNG, HCĐB của Pê-ru với thời gian tạm trú tối đa là 90 ngày. Thời gian tạm trú có thể được gia hạn theo yêu cầu của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của CQĐDNG, CQLS, đại diện tại TCQT trên lãnh thổ Bên kia và thành viên gia đình họ mang HCNG, HCCV, HCĐB.</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58</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Pháp</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và Chính phủ Cộng hòa Pháp về miễn thị thực lưu trú ngắn hạn trên cơ sở có đi có lại đối với người mang hộ chiếu ngoại giao</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06/10/2004, có hiệu lực từ ngày 01/7/2005)</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với thời hạn cư trú không quá 3 tháng trong vòng 6 tháng kể từ ngày nhập cảnh đầu tiên. Trường hợp nhập cảnh các tỉnh chính quốc của Pháp sau khi quá cảnh lãnh thổ của một hay nhiều quốc gia thành viên Công ước thi hành Hiệp định Schengen ngày 19/6/1990, thời hạn cư trú 3 tháng được tính từ ngày nhập cảnh biên giới bên ngoài dùng để xác định không gian đi lại tự do được thiết lập giữa các quốc gia này.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Thành viên của CQĐDNG, CQLS, đại diện tại TCQT của một Bên đóng trên lãnh thổ Bên kia phải xin thị thực nhập cảnh phù hợp.</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59</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Phi-líp-pin</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Bản ghi nhớ ký giữa Chính phủ cộng hòa Philipin và Chính phủ Cộng hòa xã hội chủ nghĩa Việt Nam về việc miễn thị thực cho những người mang hộ chiếu ngoại giao</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lastRenderedPageBreak/>
              <w:t>(Bản ghi nhớ ký ngày 20/01/1997, có hiệu lực từ ngày 19/02/1997):</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với thời gian tạm trú không quá 30 ngày. Thời gian tạm trú có thể được gia hạn theo yêu cầu chính thức.</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thành viên CQĐDNG, CQLS, TCQT (kể cả thành viên gia đình) mang HCNG với thời gian tạm trú không quá 30 ngày. Trong thời gian đó, họ phải làm các thủ tục cần thiết tại cơ quan có thẩm quyền của nước sở tại. Việc nhập cảnh của các đối tượng này phải được thông báo trước qua đường ngoại giao.</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(Bản ghi nhớ ký giữa Chính phủ nước Cộng hòa xã hội chủ nghĩa Việt Nam và chính phủ nước Cộng hòa Phi-lip-pin về miễn trừ thị thực cho người mang hộ chiếu công vụ và thúc đẩy vấn đề thị thực cho người mang hộ chiếu phổ thông ngày 17/12/1998, có hiệu lực từ ngày 16/02/1999):</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HCCV với thời gian tạm trú không quá 30 ngày. Thời gian tạm trú có thể được gia hạn theo yêu cầu của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thành viên CQĐDNG, CQLS, TCQT và thành viên gia đình họ mang HCCV với thời gian tạm trú tối đa 30 ngày. Trong thời gian đó, họ phải làm các thủ tục cần thiết tại cơ quan có thẩm quyền của nước sở tại.</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công dân một Bên làm việc cho Ban thư ký ASEAN mang HCPT khi nhập cảnh Bên kia để tham dự các hoạt động của ASEAN, thời gian tạm trú không quá 15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HCPT được mời tham dự các hoạt động của ASEAN do Ban thư ký ASEAN hoặc cơ quan, tổ chức thuộc Chính phủ tổ chức, thời gian tạm trú không quá 15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(Trao đổi công hàm miễn thị thực cho HCPT theo nguyên tắc có đi có lại; có hiệu lực đối với công dân Việt Nam từ ngày 01/01/2000, đối với công dân Phi-líp-pin kể từ ngày 01/4/2000):</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Miễn thị thực cho người mang HCPT, thời gian tạm trú không quá 21 ngày với điều kiện hộ chiếu còn giá trị sử dụng ít nhất 6 tháng và có vé máy bay khứ hồi hoặc đi tiếp nước khác.</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60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Ru-ma-ni</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(Trao đổi công hàm, có hiệu lực từ ngày 18/3/1972):</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(Phù hợp với quy định hiện hành, công dân Ru-ma-ni mang HCNG, HCCV được phép tạm trú miễn thị thực 30 ngày tại VN).</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61</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Séc (Cộng Hòa Séc)</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Thỏa thuận giữa Chính phủ nước Cộng hòa xã hội chủ nghĩa Việt Nam và Chính phủ nước CHLB Sức và Xlovakia về miễn thị thực cho công dân hai nước mang hộ chiếu ngoại giao và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(Bắt đầu có hiệu lực từ ngày 10/8/1992</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(trao đổi công hàm ngày 15/12/1999, có hiệu lực từ ngày 13/02/2000):</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với thời gian tạm trú không quá 90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lastRenderedPageBreak/>
              <w:t>- Miễn thị thực trong suốt nhiệm kỳ công tác đối với thành viên CQĐDNG, CQLS và thành viên gia đình ở cùng một hộ với họ mang HCNG.</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62</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Séc-bi-a </w:t>
            </w:r>
            <w:r w:rsidRPr="00873F05">
              <w:rPr>
                <w:rFonts w:ascii="Arial" w:eastAsia="Times New Roman" w:hAnsi="Arial" w:cs="Arial"/>
                <w:i/>
                <w:iCs/>
                <w:sz w:val="18"/>
                <w:szCs w:val="18"/>
              </w:rPr>
              <w:t>(kế thừa HĐ MTT với Nam Tư)</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Liên bang Cộng hòa Liên bang Nam Tư về miễn thị thực cho người mang hộ chiếu ngoại giao và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05/6/2000, có hiệu lực từ ngày 01/9/2000):</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90 ngày. Thời gian tạm trú có thể được gia hạn theo yêu cầu của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TCQT và thành viên gia đình họ mang HCNG, HCCV.</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63</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Síp</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Síp về miễn thị thực cho người mang hộ chiếu ngoại giao,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11/9/2015, có hiệu lực từ ngày 10/8/2016</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HCNG, HCCV với thời hạn cư trú không quá 90 ngày tính từ ngày nhập cảnh đầu tiên.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cho thành viên cơ quan đại diện ngoại giao, cơ quan lãnh sự hoặc phái đoàn đại diện tại tổ chức quốc tế và thành viên gia đình họ mang HCNG, HCCV còn giá trị.</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64</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Sri Lan-ka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xã hội chủ nghĩa Dân chủ Sri-lan-ka về việc miễn thị thực cho người mang hộ chiếu ngoại giao và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21/7/2003, có hiệu lực từ ngày 19/9/2003)</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90 ngày. Thời gian tạm trú có thể được gia hạn theo đề nghị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TCQT và thành viên gia đình họ mang HCNG, HCCV.</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65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Tan-da-ni-a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Thống nhất Tan-da-ni-a về miễn thị thực cho người mang hộ chiếu ngoại giao và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29/3/2010, có hiệu lực từ ngày 23/02/2011)</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cư trú không quá 90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cho thành viên cơ quan đại diện ngoại giao, cơ quan lãnh sự mang HCNG, HCCV còn giá trị. Quy định này cũng áp dụng đối với thành viên gia đình họ mang HCNG, HCCV và HCPT.</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66</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Tây Ban Nha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Vương Quốc Tây Ban Nha về miễn thị thực cho người mang hộ chiếu ngoại giao</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15/12/2009, có hiệu lực từ ngày 31/8/2010)</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với thời gian cư trú không quá 90 ngày (03 tháng) trong vòng 180 ngày, với điều kiện họ không tham gia vào công việc sinh lời trong thời gian cư trú, ngoại trừ những công việc được tiến hành vì mục đích của việc bổ nhiệm.</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Công dân Việt Nam nhập cảnh vào lãnh thổ Vương quốc Tây Ban Nha sau khi quá cảnh lãnh thổ của một hoặc nhiều quốc gia áp dụng đầy đủ các quy định của Công ước thực hiện Hiệp định Schengen ngày 19 tháng 6 năm 1990 về việc bỏ kiểm soát biên giới nội bộ và bỏ hạn chế đi lại đối với cá nhân, thời hạn tạm trú ba tháng sẽ được tính từ ngày nhập cảnh biên giới bên ngoài giới hạnkhu vực đi lại tự do được thiết lập bởi các quốc gia nói trên.</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67</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Thái Lan</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Vương Quốc Thái Lan về miễn thị thực cho người mang hộ chiếu ngoại giao, hộ chiếu công vụ và tạo điều kiện thuận lợi trong việc cấp thị thực cho người mang hộ chiếu phổ thông</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12/3/1997, có hiệu lực từ ngày 10/5/1997;</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Nghị định thư sửa đổi Hiệp định giữa Chính phủ nước Cộng hòa xã hội chủ nghĩa Việt Nam và Chính phủ Vương Quốc Thái Lan về miễn thị thực cho người mang hộ chiếu ngoại giao, hộ chiếu công vụ và tạo điều kiện cấp thị thực cho người mang hộ chiếu phổ thông ký ngày 20/02/2004, có hiệu lực từ ngày ký):</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30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TCQT cũng như vợ hoặc chồng và con cùng đi mang HCNG, HCCV. Trong vòng 30 ngày kể từ ngày nhập cảnh, họ phải hoàn thành thủ tục đăng ký tạm trú tại nước sở tại.</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ký ngày 09/5/2000, có hiệu lực từ ngày 09/7/2000):</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HCPT với thời gian tạm trú không quá 30 ngày.</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68</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Thổ Nhĩ Kỳ</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Thổ Nhĩ Kỳ về miễn thị thực cho người mang hộ chiếu ngoại giao, hộ chiếu công vụ và hộ chiếu đặc biệt</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26/01/2007; có hiệu lực từ ngày 07/6/2007)</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của Việt Nam và người mang HCNG, HCCV và HCĐB của Thổ Nhĩ Kỳ với thời gian tạm trú không quá 90 ngày. Thời gian tạm trú có thể được gia hạn theo đề nghị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xml:space="preserve">- Miễn thị thực trong suốt nhiệm kỳ công tác đối với công dân mỗi Bên là thành viên CQĐDNG, CQLS đóng trên lãnh thổ của Bên kia, cũng như thành viên gia đình họ mang những hộ chiếu nói trên. Trong </w:t>
            </w:r>
            <w:r w:rsidRPr="00873F05">
              <w:rPr>
                <w:rFonts w:ascii="Arial" w:eastAsia="Times New Roman" w:hAnsi="Arial" w:cs="Arial"/>
                <w:sz w:val="18"/>
                <w:szCs w:val="18"/>
              </w:rPr>
              <w:lastRenderedPageBreak/>
              <w:t>vòng 90 ngày kể từ ngày nhập cảnh, những người này phải hoàn tất các thủ tục đăng ký cư trú với cơ quan có thẩm quyền của nước sở tại.</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69</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Thụy Sỹ</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Hội đồng Liên bang Thụy Sỹ về miễn thị thực cho người mang hộ chiếu ngoại giao</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22/5/2009, có hiệu lực ngày 16/8/2009).</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tham dự các cuộc họp, hội nghị do một tổ chức có ký hiệp định về trụ sở với một Bên ký kết hoặc do Chính phủ của Bên ký kết kia tổ chức, với thời gian tạm trú không quá 90 ngày trong mỗi giai đoạn 180 ngày (đối với Thụy Sỹ được tính từ ngày nhập cảnh quốc gia đầu tiên thuộc khối Schengen).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Thành viên CQĐDNG, CQLS, TCQT và vợ hoặc chồng, con cùng sống với họ mang HCNG, được miễn thị thực nhập cảnh trong suốt nhiệm kỳ công tác.</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70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Triều Tiên (CHDCND)</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và hộ chiếu tập thể đi công vụ (có hiệu lực từ 01/10/1956);</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về việc miễn thị thực đối với người hộ chiếu phổ thông đi công vụ được tạo thành từ việc trao đổi công hàm:Phía Bạn gửi Công hàm ngày 15/1/1966, ta trả lời công hàm 27/1/1966, có hiệu lực từ ngày 1/4/1966</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HCPT đi công vụ (có hiệu lực từ 01/4/1966).</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(Phù hợp với quy định hiện hành, công dân Triều Tiên mang HCNG, HCCV, HCPT đi công vụ được phép tạm trú miễn thị thực 30 ngày tại VN)</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71</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Trung Quốc</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nhân dân Trung Hoa về việc miễn thị thực hộ chiếu cho công dân hai nước</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14/02/1992, có hiệu lực từ ngày 15/3/1992) Công hàm trao đổi ngày 16/8/2004) :</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và HCPT đi việc công (áp dụng đối với vợ hoặc chồng, con chưa đến tuổi thành niên của họ cùng đi dùng chung một trong 3 loại hộ chiếu kể trên), không quy định rõ thời gian tạm trú (Phù hợp với quy định hiện hành, công dân Trung Quốc mang HCNG, HCCV và HCPT đi việc công được phép tạm trú miễn thị thực 30 ngày tại VN).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lệ phí thị thực cho thành viên gia đình (vợ/chồng, con, bố, mẹ) của viên chức, nhân viên hành chính-kỹ thuật CQĐDNG, CQLS hai nước đi thăm thân nhân là viên chức, nhân viên cơ quan đại diện nước mình tại nước kia.</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72</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Tuy-ni-di</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Tuy-ni-di và Chính phủ nước Cộng hòa xã hội chủ nghĩa Việt Nam về việc miễn thị thực cho Người mang hộ chiếu ngoại giao, hộ chiếu công vụ và hộ chiếu đặc biệt ký ngày 26/6/2007, có hiệu lực ngày 20/01/2009)</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công dân Tuynisia mang HCNG và HCĐB và công dân Việt Nam mang HCNG và HCCV với thời gian tạm trú không quá 90 ngày.</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73</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U-crai-na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Ucraina về điều kiện đi lại miễn thị thực lẫn nhau của công dân ký ngày 21/10/1993, có hiệu lực từ ngày 06/12/1993):</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Sửa đổi bổ sung theo Công hàm phía Bạn gửi ngày 10/12/2003 và ta trả lời Bạn bằng Công hàm ngày 6/10/2004</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90 ngày. Thời gian tạm trú có thể được gia hạn theo yêu cầu của CQĐDNG, CQLS.</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hộ chiếu thuyền viên với thời gian tạm trú không quá 30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TCQT và vợ hoặc chồng, con, cha, mẹ cũng như những người khác được họ nuôi dưỡng mang HCNG, HCCV.</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74</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U-ru-goay</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Đông U-ru-goay về miễn thị thực cho người mang hộ chiếu ngoại giao và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tối đa 90 ngày (có thể gia hạn tạm trú theo quy định của mỗi Bên).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19/11/2007, có hiệu lực từ ngày 15/6/2008)</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tối đa 90 ngày (có thể gia hạn tạm trú theo quy định của mỗi Bên).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cho công dân mang HCNG, HCCV là viên chức của CQĐDNG, CQLS hoặc cơ quan đại diện của TCQT trên lãnh thổ Bên ký kết kia và thành viên gia đình họ mang HCNG, HCCV. Trong vòng 90 ngày kể từ ngày nhập cảnh phải đăng ký cư trú.</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75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U-dơ-bê-ki-xtan</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U-dơ-bê-ki-xtan về miễn thị thực cho công dân mang hộ chiếu ngoại giao</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05/4/2010, có hiệu lực ngày 04/6/2010)</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với thời gian cư trú không quá 60 ngày. Trường hợp dự định lưu trú quá 60 ngày phải xin thị thực nhập cảnh phù hợp.</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cho thành viên cơ quan đại diện ngoại giao, cơ quan lãnh sự và thành viên gia đình họ mang HCNG còn giá trị.</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cho thành viên cơ quan đại diện ngoại giao, cơ quan lãnh sự và thành viên gia đình họ mang HCNG còn giá trị.</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76</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Vê-nê-du-ê-la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Bô-li-va-ri-a-na Vê-nê-Du-ê-la về miễn thị thực cho người mang hộ chiếu ngoại giao và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lastRenderedPageBreak/>
              <w:t>(Ký ngày 24/5/2006, có hiệu lực từ ngày 17/11/2006)</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tạm trú không quá 90 ngày. Sau khi hết thời hạn 90 ngày nói trên, họ phải xin thị thực phù hợp để được tiếp tục tạm trú trên lãnh thổ Bên kia.</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đối với thành viên CQĐDNG, CQLS, TCQT và vợ hoặc chồng, con, cha, mẹ mang HCNG, HCCV.</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77</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Xây-Sen</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Xây – sen về miễn thị thực cho người mang hộ chiếu ngoại giao hoặc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21/7/2011, có hiệu lực từ 02/12/2012)</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với thời gian cư trú không quá 90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cho thành viên cơ quan đại diện ngoại giao, cơ quan lãnh sự và thành viên gia đình họ mang HCNG, HCCV còn giá trị.</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78</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Xinh-ga-po</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(trao đổi công hàm, có hiệu lực từ 10/5/1997):</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Việt Nam miễn thị thực cho công dân Xinh-ga-po mang HCNG, HCCV với thời hạn tạm trú không quá 90 ngày hoặc trong suốt nhiệm kỳ công tác chính thức đối với những người là thành viên CQĐDNG, CQLS và thành viên gia đình của những người đó.</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Xinh-ga-po miễn thị thực cho công dân Việt Nam mang HCNG, HCCV.</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(miễn thị thực trên cơ sở áp dụng có đi có lại, Xinh-ga-po miễn thị thực cho công dân Việt Nam từ ngày 10/11/2003, Việt Nam miễn thị thực cho công dân Xinh-ga-po từ ngày 01/12/2003):</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HCPT, thời gian tạm trú không quá 30 ngày, với điều kiện hộ chiếu còn giá trị ít nhất 6 tháng và có vé khứ hồi hoặc vé đi tiếp nước khác, có khả năng tài chính chi trả trong thời gian tạm trú và có đủ các điều kiện cần thiết để đi tiếp nước khác, bao gồm cả thị thực. Việc miễn thị thực không pháp dụng đối với trường hợp nhập cảnh để lao động có thu nhập.</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79</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Xlô-va-ki-a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X lô-va-ki-a về miễn thị thực cho người mang hộ chiếu ngoại giao và tạo điều kiện thuận lợi trong việc cấp thị thực cho người mang hộ chiếu công vụ</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16/10/2006, có hiệu lực từ ngày 24/02/2007):</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với thời gian tạm trú tối đa 90 ngày.</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cho công dân mang HCNG là viên chức của CQĐDNG, CQLS hoặc cơ quan đại diện của TCQT trên lãnh thổ Bên ký kết kia và thành viên gia đình họ mang HCNG. Trong vòng 90 ngày kể từ ngày nhập cảnh những người này phải đăng ký cư trú.</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Xem xét thuận lợi việc cấp thị thực cho người mang hộ chiếu công vụ khi có công hàm của CQĐDNG, CQLS hoặc Bộ Ngoại giao Bên kia.</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lastRenderedPageBreak/>
              <w:t>80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Xlô-ven-ni-a</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X lô-ven-nia về miễn thị thực cho người mang hộ chiếu ngoại giao, hộ chiếu công vụ, tạo thành bằng việc trao đổi Công hàm của X lô-ven-ni-a ngày 13/10/2009 và Công hàm của Việt nam ngày 22/12/2009, có hiệu lực kể từ ngày 23/1/2011</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Hiệp định bằng hình thức trao đổi công hàm của Xlô-ven-ni-a ngày 13/10/2009 và công hàm của Việt Nam ngày 22/12/2009, có hiệu lực từ ngày 23/01/2011)</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người mang HCNG, HCCV (service passport đối với phía Xlô-ven-ni-a) với thời gian tạm trú không quá ba (03) tháng trong mỗi giai đoạn sáu (06) tháng, tính từ ngày nhập cảnh đầu tiên.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Thành viên CQĐDNG, CQLS của Bên ký kết này đóng trên lãnh thổ Bên ký kết kia cũng như thành viên gia đình của họ cùng sống trong một hộ mang HCNG, HCCV được miễn thị thực đến khi kết thúc nhiệm kỳ công tác với điều kiện họ phải hoàn tất các thủ tục về cư trú tại các cơ quan có thẩm quyền của nước sở tại.</w:t>
            </w:r>
          </w:p>
        </w:tc>
      </w:tr>
      <w:tr w:rsidR="00873F05" w:rsidRPr="00873F05" w:rsidTr="00873F05">
        <w:trPr>
          <w:tblCellSpacing w:w="0" w:type="dxa"/>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jc w:val="center"/>
              <w:rPr>
                <w:rFonts w:ascii="Arial" w:eastAsia="Times New Roman" w:hAnsi="Arial" w:cs="Arial"/>
                <w:sz w:val="18"/>
                <w:szCs w:val="18"/>
              </w:rPr>
            </w:pPr>
            <w:r w:rsidRPr="00873F05">
              <w:rPr>
                <w:rFonts w:ascii="Arial" w:eastAsia="Times New Roman" w:hAnsi="Arial" w:cs="Arial"/>
                <w:sz w:val="18"/>
                <w:szCs w:val="18"/>
              </w:rPr>
              <w:t>81</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sz w:val="18"/>
                <w:szCs w:val="18"/>
              </w:rPr>
              <w:t>Xu-đăng</w:t>
            </w:r>
          </w:p>
        </w:tc>
        <w:tc>
          <w:tcPr>
            <w:tcW w:w="8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b/>
                <w:bCs/>
                <w:i/>
                <w:iCs/>
                <w:sz w:val="18"/>
                <w:szCs w:val="18"/>
              </w:rPr>
              <w:t>Hiệp định giữa Chính phủ nước Cộng hòa xã hội chủ nghĩa Việt Nam và Chính phủ nước Cộng hòa Xu- Đăng về miễn thị thực cho người mang hộ chiếu ngoại giao, hộ chiếu công vụ hoặc hộ chiếu đặc biệt</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Ký ngày 30/03/2015,có hiệu lực từ ngày 06/9/2016</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cho HCNG, HCCV, HCĐB với thời hạn cư trú không quá 90 ngày trong mỗi khoảng thời gian 180 ngày tính từ ngày nhập cảnh đầu tiên.</w:t>
            </w:r>
          </w:p>
          <w:p w:rsidR="00873F05" w:rsidRPr="00873F05" w:rsidRDefault="00873F05" w:rsidP="00873F05">
            <w:pPr>
              <w:spacing w:before="100" w:beforeAutospacing="1" w:after="100" w:afterAutospacing="1" w:line="270" w:lineRule="atLeast"/>
              <w:rPr>
                <w:rFonts w:ascii="Arial" w:eastAsia="Times New Roman" w:hAnsi="Arial" w:cs="Arial"/>
                <w:sz w:val="18"/>
                <w:szCs w:val="18"/>
              </w:rPr>
            </w:pPr>
            <w:r w:rsidRPr="00873F05">
              <w:rPr>
                <w:rFonts w:ascii="Arial" w:eastAsia="Times New Roman" w:hAnsi="Arial" w:cs="Arial"/>
                <w:sz w:val="18"/>
                <w:szCs w:val="18"/>
              </w:rPr>
              <w:t>- Miễn thị thực trong suốt nhiệm kỳ công tác cho thành viên cơ quan đại diện ngoại giao, cơ quan lãnh sự hoặc phái đoàn đại diện tại tổ chức quốc tế và thành viên gia đình họ mang HCNG, HCCV, HCĐB còn giá trị. Việc miễn thị thực cũng áp dụng đối với vợ/chồng và cong dưới 18 tuổi của cá nhân nói trên.</w:t>
            </w:r>
          </w:p>
        </w:tc>
      </w:tr>
    </w:tbl>
    <w:p w:rsidR="00A57F1C" w:rsidRDefault="00A57F1C"/>
    <w:sectPr w:rsidR="00A57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05"/>
    <w:rsid w:val="00873F05"/>
    <w:rsid w:val="00A5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2F680-CE65-4E2C-A2BB-5755F140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F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F05"/>
    <w:rPr>
      <w:b/>
      <w:bCs/>
    </w:rPr>
  </w:style>
  <w:style w:type="character" w:styleId="Emphasis">
    <w:name w:val="Emphasis"/>
    <w:basedOn w:val="DefaultParagraphFont"/>
    <w:uiPriority w:val="20"/>
    <w:qFormat/>
    <w:rsid w:val="00873F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9616</Words>
  <Characters>54815</Characters>
  <Application>Microsoft Office Word</Application>
  <DocSecurity>0</DocSecurity>
  <Lines>456</Lines>
  <Paragraphs>128</Paragraphs>
  <ScaleCrop>false</ScaleCrop>
  <Company/>
  <LinksUpToDate>false</LinksUpToDate>
  <CharactersWithSpaces>64303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2018-09-17T17:24:00Z</dcterms:created>
  <dcterms:modified xsi:type="dcterms:W3CDTF">2018-09-17T17:26:00Z</dcterms:modified>
</cp:coreProperties>
</file>